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7"/>
        <w:gridCol w:w="2085"/>
        <w:gridCol w:w="1964"/>
      </w:tblGrid>
      <w:tr w:rsidR="006066CD" w:rsidRPr="004D0639" w14:paraId="10209D0B" w14:textId="77777777" w:rsidTr="005C5486">
        <w:trPr>
          <w:trHeight w:val="452"/>
          <w:jc w:val="center"/>
        </w:trPr>
        <w:tc>
          <w:tcPr>
            <w:tcW w:w="6030" w:type="dxa"/>
            <w:vMerge w:val="restart"/>
          </w:tcPr>
          <w:p w14:paraId="7B3AB654" w14:textId="0A7BEA5D" w:rsidR="006066CD" w:rsidRPr="00E336E7" w:rsidRDefault="00C831EF">
            <w:r>
              <w:rPr>
                <w:rFonts w:ascii="Times" w:hAnsi="Times" w:cs="Times"/>
                <w:iCs/>
                <w:color w:val="006666"/>
                <w:sz w:val="20"/>
                <w:szCs w:val="20"/>
              </w:rPr>
              <w:t xml:space="preserve">  </w:t>
            </w:r>
            <w:r w:rsidR="006066CD" w:rsidRPr="00E336E7">
              <w:rPr>
                <w:noProof/>
              </w:rPr>
              <w:drawing>
                <wp:inline distT="0" distB="0" distL="0" distR="0" wp14:anchorId="2C7CBF7B" wp14:editId="26F3D465">
                  <wp:extent cx="3095410" cy="835269"/>
                  <wp:effectExtent l="0" t="0" r="0" b="3175"/>
                  <wp:docPr id="4" name="Picture 4" descr="A picture containing objec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HS_2c_s2 no subText LTRH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410" cy="83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6" w:type="dxa"/>
            <w:gridSpan w:val="2"/>
          </w:tcPr>
          <w:p w14:paraId="16B6156B" w14:textId="597EC366" w:rsidR="00313205" w:rsidRPr="004D0639" w:rsidRDefault="00313205" w:rsidP="004D0639">
            <w:pPr>
              <w:spacing w:after="30"/>
              <w:rPr>
                <w:rFonts w:ascii="Palatino" w:hAnsi="Palatino" w:cs="Times"/>
                <w:i/>
                <w:iCs/>
                <w:color w:val="069287"/>
                <w:sz w:val="10"/>
                <w:szCs w:val="10"/>
              </w:rPr>
            </w:pPr>
            <w:r w:rsidRPr="004D0639">
              <w:rPr>
                <w:rFonts w:ascii="Palatino" w:hAnsi="Palatino" w:cs="Times"/>
                <w:i/>
                <w:iCs/>
                <w:color w:val="069287"/>
                <w:sz w:val="10"/>
                <w:szCs w:val="10"/>
              </w:rPr>
              <w:t xml:space="preserve">   </w:t>
            </w:r>
          </w:p>
          <w:p w14:paraId="65553008" w14:textId="65E2BE7F" w:rsidR="006066CD" w:rsidRPr="004D0639" w:rsidRDefault="006066CD" w:rsidP="00AB7199">
            <w:pPr>
              <w:spacing w:after="30"/>
              <w:rPr>
                <w:rFonts w:ascii="Palatino" w:hAnsi="Palatino"/>
                <w:sz w:val="10"/>
                <w:szCs w:val="10"/>
              </w:rPr>
            </w:pPr>
          </w:p>
        </w:tc>
      </w:tr>
      <w:tr w:rsidR="006066CD" w:rsidRPr="004D0639" w14:paraId="5B2CEAB9" w14:textId="77777777" w:rsidTr="005C5486">
        <w:trPr>
          <w:trHeight w:val="444"/>
          <w:jc w:val="center"/>
        </w:trPr>
        <w:tc>
          <w:tcPr>
            <w:tcW w:w="6030" w:type="dxa"/>
            <w:vMerge/>
          </w:tcPr>
          <w:p w14:paraId="7A6A73B5" w14:textId="77777777" w:rsidR="006066CD" w:rsidRDefault="006066CD">
            <w:pPr>
              <w:rPr>
                <w:rFonts w:ascii="Times" w:hAnsi="Times" w:cs="Times"/>
                <w:color w:val="000099"/>
                <w:kern w:val="1"/>
                <w:sz w:val="16"/>
                <w:szCs w:val="16"/>
              </w:rPr>
            </w:pPr>
          </w:p>
        </w:tc>
        <w:tc>
          <w:tcPr>
            <w:tcW w:w="2310" w:type="dxa"/>
          </w:tcPr>
          <w:p w14:paraId="4EC5EFF0" w14:textId="1671AD87" w:rsidR="006066CD" w:rsidRPr="00AB7199" w:rsidRDefault="006066CD" w:rsidP="004D0639">
            <w:pPr>
              <w:spacing w:after="30"/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386 E. Black Street</w:t>
            </w:r>
          </w:p>
          <w:p w14:paraId="7EE5AAF0" w14:textId="77777777" w:rsidR="006066CD" w:rsidRPr="00AB7199" w:rsidRDefault="006066CD" w:rsidP="004D0639">
            <w:pPr>
              <w:autoSpaceDE w:val="0"/>
              <w:autoSpaceDN w:val="0"/>
              <w:adjustRightInd w:val="0"/>
              <w:spacing w:after="30"/>
              <w:ind w:right="-2160"/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P.O. Drawer 10072</w:t>
            </w:r>
          </w:p>
          <w:p w14:paraId="758747CE" w14:textId="7220EBE8" w:rsidR="006066CD" w:rsidRPr="00AB7199" w:rsidRDefault="006066CD" w:rsidP="004D0639">
            <w:pPr>
              <w:spacing w:after="30"/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Rock Hill, SC 29731</w:t>
            </w:r>
          </w:p>
          <w:p w14:paraId="4E356552" w14:textId="74072834" w:rsidR="006066CD" w:rsidRPr="004D0639" w:rsidRDefault="00AB7199" w:rsidP="004D0639">
            <w:pPr>
              <w:spacing w:after="30"/>
              <w:rPr>
                <w:rFonts w:ascii="Palatino" w:hAnsi="Palati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4BB7E5" wp14:editId="5E327C22">
                      <wp:simplePos x="0" y="0"/>
                      <wp:positionH relativeFrom="column">
                        <wp:posOffset>-4184</wp:posOffset>
                      </wp:positionH>
                      <wp:positionV relativeFrom="paragraph">
                        <wp:posOffset>26147</wp:posOffset>
                      </wp:positionV>
                      <wp:extent cx="2446581" cy="12654"/>
                      <wp:effectExtent l="0" t="0" r="30480" b="2603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46581" cy="1265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938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241B9B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2.05pt" to="192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" strokecolor="#009388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06" w:type="dxa"/>
          </w:tcPr>
          <w:p w14:paraId="71B17BA1" w14:textId="70E69C54" w:rsidR="006066CD" w:rsidRPr="00AB7199" w:rsidRDefault="006066CD" w:rsidP="004D0639">
            <w:pPr>
              <w:autoSpaceDE w:val="0"/>
              <w:autoSpaceDN w:val="0"/>
              <w:adjustRightInd w:val="0"/>
              <w:spacing w:after="30"/>
              <w:ind w:right="-2160"/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T:  (803) 981-1000</w:t>
            </w:r>
          </w:p>
          <w:p w14:paraId="40E0BEE8" w14:textId="77777777" w:rsidR="006066CD" w:rsidRPr="00AB7199" w:rsidRDefault="006066CD" w:rsidP="004D0639">
            <w:pPr>
              <w:autoSpaceDE w:val="0"/>
              <w:autoSpaceDN w:val="0"/>
              <w:adjustRightInd w:val="0"/>
              <w:spacing w:after="30"/>
              <w:ind w:right="-2160"/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F:  (803) 981-1094</w:t>
            </w:r>
          </w:p>
          <w:p w14:paraId="717CC8B6" w14:textId="5B830FCB" w:rsidR="006066CD" w:rsidRPr="00AB7199" w:rsidRDefault="00FB0706" w:rsidP="004D0639">
            <w:pPr>
              <w:spacing w:after="30"/>
              <w:rPr>
                <w:rFonts w:ascii="Palatino" w:hAnsi="Palatino"/>
                <w:color w:val="244972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www.rockhillschools.</w:t>
            </w:r>
            <w:r w:rsidR="00AB7199"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com</w:t>
            </w:r>
          </w:p>
        </w:tc>
      </w:tr>
    </w:tbl>
    <w:p w14:paraId="187E6D6E" w14:textId="56D55E42" w:rsidR="00C831EF" w:rsidRDefault="00C831EF">
      <w:pPr>
        <w:rPr>
          <w:rFonts w:cstheme="minorHAnsi"/>
          <w:sz w:val="22"/>
          <w:szCs w:val="22"/>
        </w:rPr>
      </w:pPr>
    </w:p>
    <w:p w14:paraId="528DF533" w14:textId="2B047C98" w:rsidR="000E4143" w:rsidRDefault="000E4143">
      <w:pPr>
        <w:rPr>
          <w:rFonts w:cstheme="minorHAnsi"/>
          <w:sz w:val="22"/>
          <w:szCs w:val="22"/>
        </w:rPr>
      </w:pPr>
    </w:p>
    <w:p w14:paraId="198C2455" w14:textId="11C3FF46" w:rsidR="005D2D8A" w:rsidRDefault="005D2D8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</w:t>
      </w:r>
    </w:p>
    <w:p w14:paraId="1A2070EB" w14:textId="6998AD94" w:rsidR="003725B2" w:rsidRDefault="003725B2">
      <w:pPr>
        <w:rPr>
          <w:rFonts w:cstheme="minorHAnsi"/>
          <w:sz w:val="22"/>
          <w:szCs w:val="22"/>
        </w:rPr>
      </w:pPr>
    </w:p>
    <w:p w14:paraId="5A76E9C8" w14:textId="2D4D7E19" w:rsidR="004B7DB2" w:rsidRPr="004B7DB2" w:rsidRDefault="004B7DB2" w:rsidP="004B7DB2">
      <w:pPr>
        <w:jc w:val="center"/>
        <w:rPr>
          <w:rFonts w:cstheme="minorHAnsi"/>
          <w:b/>
          <w:bCs/>
          <w:u w:val="single"/>
        </w:rPr>
      </w:pPr>
      <w:r w:rsidRPr="004B7DB2">
        <w:rPr>
          <w:rFonts w:cstheme="minorHAnsi"/>
          <w:b/>
          <w:bCs/>
          <w:u w:val="single"/>
        </w:rPr>
        <w:t>ADDENDUM</w:t>
      </w:r>
    </w:p>
    <w:p w14:paraId="01AE619A" w14:textId="77777777" w:rsidR="004B7DB2" w:rsidRDefault="004B7DB2">
      <w:pPr>
        <w:rPr>
          <w:rFonts w:cstheme="minorHAnsi"/>
          <w:sz w:val="22"/>
          <w:szCs w:val="22"/>
        </w:rPr>
      </w:pPr>
    </w:p>
    <w:p w14:paraId="335FC60B" w14:textId="77777777" w:rsidR="004B7DB2" w:rsidRDefault="004B7DB2">
      <w:pPr>
        <w:rPr>
          <w:rFonts w:cstheme="minorHAnsi"/>
        </w:rPr>
      </w:pPr>
    </w:p>
    <w:p w14:paraId="2147E82D" w14:textId="150D1EB5" w:rsidR="003725B2" w:rsidRPr="004B7DB2" w:rsidRDefault="004B7DB2">
      <w:pPr>
        <w:rPr>
          <w:rFonts w:cstheme="minorHAnsi"/>
        </w:rPr>
      </w:pPr>
      <w:r w:rsidRPr="004B7DB2">
        <w:rPr>
          <w:rFonts w:cstheme="minorHAnsi"/>
        </w:rPr>
        <w:t>April 8, 2024</w:t>
      </w:r>
    </w:p>
    <w:p w14:paraId="01B29E21" w14:textId="77777777" w:rsidR="004B7DB2" w:rsidRDefault="004B7DB2">
      <w:pPr>
        <w:rPr>
          <w:rFonts w:cstheme="minorHAnsi"/>
        </w:rPr>
      </w:pPr>
    </w:p>
    <w:p w14:paraId="5ACB4680" w14:textId="77777777" w:rsidR="004B7DB2" w:rsidRPr="004B7DB2" w:rsidRDefault="004B7DB2">
      <w:pPr>
        <w:rPr>
          <w:rFonts w:cstheme="minorHAnsi"/>
        </w:rPr>
      </w:pPr>
    </w:p>
    <w:p w14:paraId="22320534" w14:textId="357C5283" w:rsidR="004B7DB2" w:rsidRDefault="004B7DB2">
      <w:pPr>
        <w:rPr>
          <w:rFonts w:cstheme="minorHAnsi"/>
        </w:rPr>
      </w:pPr>
      <w:r w:rsidRPr="004B7DB2">
        <w:rPr>
          <w:rFonts w:cstheme="minorHAnsi"/>
        </w:rPr>
        <w:t>RFQ 23-241</w:t>
      </w:r>
      <w:r w:rsidR="0037184F">
        <w:rPr>
          <w:rFonts w:cstheme="minorHAnsi"/>
        </w:rPr>
        <w:t xml:space="preserve">8*  </w:t>
      </w:r>
      <w:r w:rsidRPr="004B7DB2">
        <w:rPr>
          <w:rFonts w:cstheme="minorHAnsi"/>
        </w:rPr>
        <w:t xml:space="preserve"> HP Ink Cartridges</w:t>
      </w:r>
    </w:p>
    <w:p w14:paraId="1FFA3D91" w14:textId="7AF80B3D" w:rsidR="0037184F" w:rsidRDefault="0037184F">
      <w:pPr>
        <w:rPr>
          <w:rFonts w:cstheme="minorHAnsi"/>
        </w:rPr>
      </w:pPr>
    </w:p>
    <w:p w14:paraId="04BE0C1E" w14:textId="77777777" w:rsidR="004B7DB2" w:rsidRDefault="004B7DB2">
      <w:pPr>
        <w:rPr>
          <w:rFonts w:cstheme="minorHAnsi"/>
        </w:rPr>
      </w:pPr>
    </w:p>
    <w:p w14:paraId="77280093" w14:textId="1D9DEF1B" w:rsidR="004B7DB2" w:rsidRDefault="004B7DB2">
      <w:pPr>
        <w:rPr>
          <w:rFonts w:cstheme="minorHAnsi"/>
        </w:rPr>
      </w:pPr>
      <w:r>
        <w:rPr>
          <w:rFonts w:cstheme="minorHAnsi"/>
        </w:rPr>
        <w:t>The following HP Cartridges will be removed from the above referenced RFQ:</w:t>
      </w:r>
    </w:p>
    <w:p w14:paraId="175413B2" w14:textId="77777777" w:rsidR="004B7DB2" w:rsidRDefault="004B7DB2">
      <w:pPr>
        <w:rPr>
          <w:rFonts w:cstheme="minorHAnsi"/>
        </w:rPr>
      </w:pPr>
    </w:p>
    <w:p w14:paraId="61EBF344" w14:textId="18C903D5" w:rsidR="004B7DB2" w:rsidRDefault="004B7DB2">
      <w:pPr>
        <w:rPr>
          <w:rFonts w:cstheme="minorHAnsi"/>
        </w:rPr>
      </w:pPr>
      <w:r>
        <w:rPr>
          <w:rFonts w:cstheme="minorHAnsi"/>
        </w:rPr>
        <w:t xml:space="preserve">HP </w:t>
      </w:r>
      <w:proofErr w:type="gramStart"/>
      <w:r>
        <w:rPr>
          <w:rFonts w:cstheme="minorHAnsi"/>
        </w:rPr>
        <w:t>4200  38</w:t>
      </w:r>
      <w:proofErr w:type="gramEnd"/>
      <w:r>
        <w:rPr>
          <w:rFonts w:cstheme="minorHAnsi"/>
        </w:rPr>
        <w:t>X – Q1338X</w:t>
      </w:r>
    </w:p>
    <w:p w14:paraId="356292E7" w14:textId="2E37D7CA" w:rsidR="004B7DB2" w:rsidRDefault="004B7DB2">
      <w:pPr>
        <w:rPr>
          <w:rFonts w:cstheme="minorHAnsi"/>
        </w:rPr>
      </w:pPr>
      <w:r>
        <w:rPr>
          <w:rFonts w:cstheme="minorHAnsi"/>
        </w:rPr>
        <w:t>HP 4250   42X – Q5942X</w:t>
      </w:r>
    </w:p>
    <w:p w14:paraId="4965D6FD" w14:textId="77777777" w:rsidR="004B7DB2" w:rsidRDefault="004B7DB2">
      <w:pPr>
        <w:rPr>
          <w:rFonts w:cstheme="minorHAnsi"/>
        </w:rPr>
      </w:pPr>
    </w:p>
    <w:p w14:paraId="7DE1870B" w14:textId="77777777" w:rsidR="004B7DB2" w:rsidRDefault="004B7DB2">
      <w:pPr>
        <w:rPr>
          <w:rFonts w:cstheme="minorHAnsi"/>
        </w:rPr>
      </w:pPr>
    </w:p>
    <w:p w14:paraId="28A9A73A" w14:textId="6C97FF07" w:rsidR="004B7DB2" w:rsidRDefault="004B7DB2">
      <w:pPr>
        <w:rPr>
          <w:rFonts w:cstheme="minorHAnsi"/>
        </w:rPr>
      </w:pPr>
      <w:r>
        <w:rPr>
          <w:rFonts w:cstheme="minorHAnsi"/>
        </w:rPr>
        <w:t>Page Putnam</w:t>
      </w:r>
    </w:p>
    <w:p w14:paraId="3B92BE97" w14:textId="0D5A440A" w:rsidR="004B7DB2" w:rsidRDefault="004B7DB2">
      <w:pPr>
        <w:rPr>
          <w:rFonts w:cstheme="minorHAnsi"/>
        </w:rPr>
      </w:pPr>
      <w:r>
        <w:rPr>
          <w:rFonts w:cstheme="minorHAnsi"/>
        </w:rPr>
        <w:t>Procurement Services</w:t>
      </w:r>
    </w:p>
    <w:p w14:paraId="6809E164" w14:textId="20D135E4" w:rsidR="004B7DB2" w:rsidRPr="004B7DB2" w:rsidRDefault="004B7DB2">
      <w:pPr>
        <w:rPr>
          <w:rFonts w:cstheme="minorHAnsi"/>
        </w:rPr>
      </w:pPr>
      <w:r>
        <w:rPr>
          <w:rFonts w:cstheme="minorHAnsi"/>
        </w:rPr>
        <w:t>Rock Hill Schools</w:t>
      </w:r>
    </w:p>
    <w:p w14:paraId="4E1E87D4" w14:textId="77777777" w:rsidR="00A71A0C" w:rsidRDefault="00A71A0C">
      <w:pPr>
        <w:rPr>
          <w:rFonts w:cstheme="minorHAnsi"/>
        </w:rPr>
      </w:pPr>
    </w:p>
    <w:p w14:paraId="3A4761AE" w14:textId="77777777" w:rsidR="0037184F" w:rsidRDefault="0037184F">
      <w:pPr>
        <w:rPr>
          <w:rFonts w:cstheme="minorHAnsi"/>
        </w:rPr>
      </w:pPr>
    </w:p>
    <w:p w14:paraId="139E7FAC" w14:textId="77777777" w:rsidR="0037184F" w:rsidRDefault="0037184F">
      <w:pPr>
        <w:rPr>
          <w:rFonts w:cstheme="minorHAnsi"/>
        </w:rPr>
      </w:pPr>
    </w:p>
    <w:p w14:paraId="5CA68065" w14:textId="13B0162E" w:rsidR="0037184F" w:rsidRPr="0037184F" w:rsidRDefault="0037184F">
      <w:pPr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*The RFQ paperwork has been corrected to read </w:t>
      </w:r>
      <w:r w:rsidRPr="0037184F">
        <w:rPr>
          <w:rFonts w:cstheme="minorHAnsi"/>
          <w:b/>
          <w:bCs/>
          <w:u w:val="single"/>
        </w:rPr>
        <w:t>RFQ 23-2418</w:t>
      </w:r>
    </w:p>
    <w:sectPr w:rsidR="0037184F" w:rsidRPr="0037184F" w:rsidSect="00814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881D" w14:textId="77777777" w:rsidR="00851319" w:rsidRDefault="00851319" w:rsidP="005315C9">
      <w:r>
        <w:separator/>
      </w:r>
    </w:p>
  </w:endnote>
  <w:endnote w:type="continuationSeparator" w:id="0">
    <w:p w14:paraId="3311CB77" w14:textId="77777777" w:rsidR="00851319" w:rsidRDefault="00851319" w:rsidP="0053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08F6" w14:textId="77777777" w:rsidR="00851319" w:rsidRDefault="00851319" w:rsidP="005315C9">
      <w:r>
        <w:separator/>
      </w:r>
    </w:p>
  </w:footnote>
  <w:footnote w:type="continuationSeparator" w:id="0">
    <w:p w14:paraId="5815AD69" w14:textId="77777777" w:rsidR="00851319" w:rsidRDefault="00851319" w:rsidP="00531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55410"/>
    <w:multiLevelType w:val="hybridMultilevel"/>
    <w:tmpl w:val="7018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12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C9"/>
    <w:rsid w:val="0001516A"/>
    <w:rsid w:val="0007585C"/>
    <w:rsid w:val="000E4143"/>
    <w:rsid w:val="00120061"/>
    <w:rsid w:val="00142898"/>
    <w:rsid w:val="00212970"/>
    <w:rsid w:val="00265250"/>
    <w:rsid w:val="00296404"/>
    <w:rsid w:val="002A40DD"/>
    <w:rsid w:val="00313205"/>
    <w:rsid w:val="003525FD"/>
    <w:rsid w:val="003557CB"/>
    <w:rsid w:val="00355FB0"/>
    <w:rsid w:val="0037184F"/>
    <w:rsid w:val="003725B2"/>
    <w:rsid w:val="003770B7"/>
    <w:rsid w:val="003B6DDF"/>
    <w:rsid w:val="0043171D"/>
    <w:rsid w:val="0045624E"/>
    <w:rsid w:val="00497EE5"/>
    <w:rsid w:val="004B7DB2"/>
    <w:rsid w:val="004D0639"/>
    <w:rsid w:val="00522678"/>
    <w:rsid w:val="005236B4"/>
    <w:rsid w:val="00527D0A"/>
    <w:rsid w:val="005315C9"/>
    <w:rsid w:val="00532D7F"/>
    <w:rsid w:val="00547944"/>
    <w:rsid w:val="00582741"/>
    <w:rsid w:val="00587E81"/>
    <w:rsid w:val="00594A40"/>
    <w:rsid w:val="005B6B62"/>
    <w:rsid w:val="005C1E2D"/>
    <w:rsid w:val="005C5486"/>
    <w:rsid w:val="005D2D8A"/>
    <w:rsid w:val="006066CD"/>
    <w:rsid w:val="00636CC6"/>
    <w:rsid w:val="00647D02"/>
    <w:rsid w:val="006F5C9E"/>
    <w:rsid w:val="00794246"/>
    <w:rsid w:val="007A438A"/>
    <w:rsid w:val="007C04AE"/>
    <w:rsid w:val="00814D38"/>
    <w:rsid w:val="008155FD"/>
    <w:rsid w:val="00851319"/>
    <w:rsid w:val="00856EF8"/>
    <w:rsid w:val="00880425"/>
    <w:rsid w:val="008A351E"/>
    <w:rsid w:val="008D164C"/>
    <w:rsid w:val="00941C5C"/>
    <w:rsid w:val="00974E3F"/>
    <w:rsid w:val="009B2C96"/>
    <w:rsid w:val="00A13F3F"/>
    <w:rsid w:val="00A20734"/>
    <w:rsid w:val="00A42693"/>
    <w:rsid w:val="00A4754B"/>
    <w:rsid w:val="00A53551"/>
    <w:rsid w:val="00A71A0C"/>
    <w:rsid w:val="00AB17CE"/>
    <w:rsid w:val="00AB7199"/>
    <w:rsid w:val="00AE3190"/>
    <w:rsid w:val="00AE5880"/>
    <w:rsid w:val="00AF7007"/>
    <w:rsid w:val="00B43915"/>
    <w:rsid w:val="00B51A5A"/>
    <w:rsid w:val="00B55DCF"/>
    <w:rsid w:val="00C22B3C"/>
    <w:rsid w:val="00C51646"/>
    <w:rsid w:val="00C7714D"/>
    <w:rsid w:val="00C831EF"/>
    <w:rsid w:val="00CB52D0"/>
    <w:rsid w:val="00CB54B2"/>
    <w:rsid w:val="00CC0E31"/>
    <w:rsid w:val="00D10E21"/>
    <w:rsid w:val="00D46F38"/>
    <w:rsid w:val="00DA1347"/>
    <w:rsid w:val="00DC50FD"/>
    <w:rsid w:val="00E00329"/>
    <w:rsid w:val="00E336E7"/>
    <w:rsid w:val="00E85924"/>
    <w:rsid w:val="00EB1972"/>
    <w:rsid w:val="00ED4D8B"/>
    <w:rsid w:val="00EE6A10"/>
    <w:rsid w:val="00F3135E"/>
    <w:rsid w:val="00F72435"/>
    <w:rsid w:val="00F7287D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9B853"/>
  <w14:defaultImageDpi w14:val="32767"/>
  <w15:chartTrackingRefBased/>
  <w15:docId w15:val="{D42F3F62-0916-154E-8648-8ACA1ECC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C9"/>
  </w:style>
  <w:style w:type="paragraph" w:styleId="Footer">
    <w:name w:val="footer"/>
    <w:basedOn w:val="Normal"/>
    <w:link w:val="FooterChar"/>
    <w:uiPriority w:val="99"/>
    <w:unhideWhenUsed/>
    <w:rsid w:val="00531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C9"/>
  </w:style>
  <w:style w:type="paragraph" w:styleId="BalloonText">
    <w:name w:val="Balloon Text"/>
    <w:basedOn w:val="Normal"/>
    <w:link w:val="BalloonTextChar"/>
    <w:uiPriority w:val="99"/>
    <w:semiHidden/>
    <w:unhideWhenUsed/>
    <w:rsid w:val="005315C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C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5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0E4143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4143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F7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Sheffield</dc:creator>
  <cp:keywords/>
  <dc:description/>
  <cp:lastModifiedBy>Page Putnam</cp:lastModifiedBy>
  <cp:revision>2</cp:revision>
  <cp:lastPrinted>2023-05-08T22:14:00Z</cp:lastPrinted>
  <dcterms:created xsi:type="dcterms:W3CDTF">2024-04-08T18:27:00Z</dcterms:created>
  <dcterms:modified xsi:type="dcterms:W3CDTF">2024-04-08T18:27:00Z</dcterms:modified>
</cp:coreProperties>
</file>